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8584" w14:textId="71915A7E" w:rsidR="00C129FA" w:rsidRDefault="005D7DCC" w:rsidP="005D7DCC">
      <w:pPr>
        <w:pStyle w:val="Titel"/>
        <w:jc w:val="center"/>
      </w:pPr>
      <w:r>
        <w:t>Mijn droomschool</w:t>
      </w:r>
    </w:p>
    <w:p w14:paraId="6F7621F9" w14:textId="77777777" w:rsidR="00B068D8" w:rsidRDefault="00B068D8" w:rsidP="00E35240">
      <w:pPr>
        <w:pStyle w:val="Geenafstand"/>
      </w:pPr>
    </w:p>
    <w:p w14:paraId="473E6905" w14:textId="3A0E36D6" w:rsidR="00E35240" w:rsidRDefault="009F33E5" w:rsidP="00E35240">
      <w:pPr>
        <w:pStyle w:val="Geenafstand"/>
      </w:pPr>
      <w:r>
        <w:t>Het is belangrijk om met een open blik te kijken naar het onderwijs</w:t>
      </w:r>
      <w:r w:rsidR="002B1F23">
        <w:t xml:space="preserve"> en dus openstaan voor vernieuwing</w:t>
      </w:r>
      <w:r>
        <w:t xml:space="preserve">. </w:t>
      </w:r>
      <w:r w:rsidR="00696B2C">
        <w:t xml:space="preserve">Dit omdat de maatschappij verandert, maar ook de </w:t>
      </w:r>
      <w:r w:rsidR="002B1F23">
        <w:t xml:space="preserve">behoefte en leefwereld van de </w:t>
      </w:r>
      <w:r w:rsidR="00696B2C">
        <w:t xml:space="preserve">leerlingen en de visie op het leven. </w:t>
      </w:r>
      <w:r w:rsidR="00B068D8">
        <w:t xml:space="preserve">Met dit in mijn achterhoofd heb ik mijn droomschool ontworpen. </w:t>
      </w:r>
    </w:p>
    <w:p w14:paraId="1F496BEC" w14:textId="408A1823" w:rsidR="00A40878" w:rsidRDefault="00117179" w:rsidP="00422FBF">
      <w:pPr>
        <w:pStyle w:val="Kop1"/>
      </w:pPr>
      <w:r>
        <w:t>D</w:t>
      </w:r>
      <w:r w:rsidR="00A40878">
        <w:t>e school</w:t>
      </w:r>
      <w:r w:rsidR="008211B1">
        <w:t xml:space="preserve"> en het klaslokaal</w:t>
      </w:r>
    </w:p>
    <w:p w14:paraId="27740892" w14:textId="4E852F9F" w:rsidR="00F1764C" w:rsidRDefault="00F1764C" w:rsidP="00F1764C">
      <w:pPr>
        <w:pStyle w:val="Geenafstand"/>
      </w:pPr>
      <w:r>
        <w:t>Mijn droomschool is niet alleen een plek waar leerlingen zich welkom voelen en hun talenten kunnen ontwikkelen, maar ook een school die gezondheid en samenwerking centraal stelt. Het schoolgebouw zelf is ruim opgezet en gelegen in een prachtige bosrijke omgeving. De grote ramen zorgen voor voldoende natuurlijk licht in de lokalen en elke klas heeft openslaande deuren, waardoor er gemakkelijk toegang is tot de buitenruimte. Bij mooi weer kunnen lessen buiten plaatsvinden, waar voldoende ruimte is voor bewegend leren en actieve bezigheden.</w:t>
      </w:r>
    </w:p>
    <w:p w14:paraId="36FDAADB" w14:textId="689763FE" w:rsidR="00F1764C" w:rsidRDefault="00F1764C" w:rsidP="00F1764C">
      <w:pPr>
        <w:pStyle w:val="Geenafstand"/>
      </w:pPr>
      <w:r>
        <w:t>Binnen het schoolgebouw is er naast de buitenruimte ook voldoende aandacht besteed aan functionele en inspirerende leeromgevingen. Er zijn verschillende stilteruimtes en werkplekken buiten het klaslokaal, zodat leerlingen op verschillende plekken kunnen werken en zich kunnen concentreren. De klaslokalen zelf zijn zorgvuldig vormgegeven om een prettige leeromgeving te creëren. Elke klas heeft een ruime instructie- en groepstafel, en er zijn diverse soorten tafelopstellingen, zoals ronde tafelgroepen en hoge tafels met krukken. Deze flexibele meubels kunnen gemakkelijk worden verplaatst om samenwerking en interactie tussen leerlingen te bevorderen. Aan de voorkant van de klas hangt een dagplanning, waardoor leerlingen zelfstandigheid en planning worden gestimuleerd.</w:t>
      </w:r>
    </w:p>
    <w:p w14:paraId="0A54A428" w14:textId="2C640966" w:rsidR="00F1764C" w:rsidRDefault="00F1764C" w:rsidP="00F1764C">
      <w:pPr>
        <w:pStyle w:val="Geenafstand"/>
      </w:pPr>
      <w:r>
        <w:t>Een belangrijke plek in het schoolgebouw is de bibliotheek, waar leerlingen hun (lees)boeken kunnen ruilen en ontdekken. Dit stimuleert leesplezier en het belang van literatuur. Daarnaast is er in het hart van de school een centrale ruimte waar verschillende activiteiten kunnen plaatsvinden, zoals vieringen en voorstellingen. Deze ruimte kan ook dienen als ontmoetingsplek voor de hele schoolgemeenschap. In deze centrale ruimte is tevens een keuken aanwezig die regelmatig wordt gebruikt voor lessen over gezondheid, waarbij leerlingen leren over gezonde voeding en kookvaardigheden opdoen.</w:t>
      </w:r>
    </w:p>
    <w:p w14:paraId="181BC4E9" w14:textId="6C2A37D8" w:rsidR="00795881" w:rsidRDefault="00F1764C" w:rsidP="00F1764C">
      <w:pPr>
        <w:pStyle w:val="Geenafstand"/>
      </w:pPr>
      <w:r>
        <w:t>De fysieke omgeving van mijn droomschool is zorgvuldig ontworpen om een stimulerende en inspirerende leeromgeving te creëren. Het gebouw en de ruimtes zijn niet alleen functioneel, maar ook uitnodigend en motiverend voor zowel leerlingen als leerkrachten. Deze zorgvuldig vormgegeven schoolomgeving draagt bij aan het welzijn, de betrokkenheid en het plezier van leerlingen in het leerproces.</w:t>
      </w:r>
    </w:p>
    <w:p w14:paraId="0C6FFBB4" w14:textId="77777777" w:rsidR="00F1764C" w:rsidRDefault="00F1764C" w:rsidP="00F1764C">
      <w:pPr>
        <w:pStyle w:val="Geenafstand"/>
      </w:pPr>
    </w:p>
    <w:p w14:paraId="72E1A798" w14:textId="7CF9738E" w:rsidR="00795881" w:rsidRPr="00795881" w:rsidRDefault="00117179" w:rsidP="00795881">
      <w:pPr>
        <w:pStyle w:val="Geenafstand"/>
      </w:pPr>
      <w:r w:rsidRPr="00795881">
        <w:rPr>
          <w:rStyle w:val="Kop1Char"/>
        </w:rPr>
        <w:t>Waar de school voor staat</w:t>
      </w:r>
      <w:r w:rsidR="0090068A" w:rsidRPr="00795881">
        <w:rPr>
          <w:rStyle w:val="Kop1Char"/>
        </w:rPr>
        <w:t>; missie, visie en identiteit</w:t>
      </w:r>
      <w:r w:rsidR="00795881" w:rsidRPr="00795881">
        <w:br/>
        <w:t xml:space="preserve">Binnen mijn droomschool streven we ernaar om een </w:t>
      </w:r>
      <w:proofErr w:type="spellStart"/>
      <w:r w:rsidR="00795881" w:rsidRPr="00795881">
        <w:t>leefplek</w:t>
      </w:r>
      <w:proofErr w:type="spellEnd"/>
      <w:r w:rsidR="00795881" w:rsidRPr="00795881">
        <w:t xml:space="preserve"> te creëren voor leerlingen. Met een </w:t>
      </w:r>
      <w:proofErr w:type="spellStart"/>
      <w:r w:rsidR="00795881" w:rsidRPr="00795881">
        <w:t>leefplek</w:t>
      </w:r>
      <w:proofErr w:type="spellEnd"/>
      <w:r w:rsidR="00795881" w:rsidRPr="00795881">
        <w:t xml:space="preserve"> bedoel ik dat zowel binnen de school als in de klas een huiselijke sfeer heerst, waarin leerlingen zich veilig voelen en zichzelf kunnen en mogen zijn. We erkennen dat dit gevoel van veiligheid essentieel is voor een optimale leeromgeving (SLO, 2019). Om dit te bereiken, hanteren we duidelijke regels en afspraken die consequent worden nageleefd. Leerlingen worden actief betrokken bij het opstellen van deze regels en er is voldoende toezicht om een veilige omgeving te waarborgen. De huiselijke sfeer wordt versterkt door het ophangen van werkjes van leerlingen, het creëren van een groene omgeving met veel planten in het gebouw en de klas, en andere elementen die bijdragen aan een warme en vertrouwde ambiance.</w:t>
      </w:r>
    </w:p>
    <w:p w14:paraId="55E7751E" w14:textId="77777777" w:rsidR="00795881" w:rsidRPr="00795881" w:rsidRDefault="00795881" w:rsidP="00795881">
      <w:pPr>
        <w:pStyle w:val="Geenafstand"/>
      </w:pPr>
      <w:r w:rsidRPr="00795881">
        <w:t xml:space="preserve">Naast het waarborgen van veiligheid is gezondheid een belangrijk kenmerk binnen mijn droomschool. We organiseren wekelijks verschillende activiteiten gericht op gezond opgroeien en bewegen. Deze inspanningen hebben ertoe geleid dat de school het vignet Gezonde School heeft ontvangen (Van Koperen et al., 2020). We hechten veel waarde aan het stimuleren van een gezonde </w:t>
      </w:r>
      <w:r w:rsidRPr="00795881">
        <w:lastRenderedPageBreak/>
        <w:t>leefstijl bij leerlingen, zodat ze zich optimaal kunnen ontwikkelen. Dit omvat niet alleen fysieke gezondheid, maar ook aandacht voor sociaal-emotioneel welzijn en gezonde voedingsgewoonten.</w:t>
      </w:r>
    </w:p>
    <w:p w14:paraId="2B84E654" w14:textId="77777777" w:rsidR="00795881" w:rsidRPr="00795881" w:rsidRDefault="00795881" w:rsidP="00795881">
      <w:pPr>
        <w:pStyle w:val="Geenafstand"/>
      </w:pPr>
      <w:r w:rsidRPr="00795881">
        <w:t>Om de prestaties van leerlingen te bevorderen, is het belangrijk om een hoge ouderbetrokkenheid te creëren (van der Heul, L., 2020). We erkennen dat ouders een waardevolle rol spelen in de ontwikkeling van hun kinderen, en we streven ernaar om een sterke samenwerking met ouders op te bouwen. Dit omvat open communicatie, regelmatige ouderbijeenkomsten, ouderparticipatie in schoolactiviteiten en het creëren van een gevoel van gemeenschap tussen ouders, leerlingen en leerkrachten.</w:t>
      </w:r>
    </w:p>
    <w:p w14:paraId="2484E39B" w14:textId="77777777" w:rsidR="00795881" w:rsidRPr="00795881" w:rsidRDefault="00795881" w:rsidP="00795881">
      <w:pPr>
        <w:pStyle w:val="Geenafstand"/>
      </w:pPr>
      <w:r w:rsidRPr="00795881">
        <w:t>Tot slot is mijn droomschool een plek waar kinderen terecht kunnen om gezond op te groeien, zich te ontwikkelen, te spelen en te leren. We bieden een rijke, natuurlijke en uitdagende leeromgeving waarin leerlingen hun talenten kunnen ontdekken en ontplooien. We geloven in het belang van individuele talentontwikkeling en moedigen leerlingen aan om zichzelf te zijn en hun eigen unieke vaardigheden en interesses te ontwikkelen.</w:t>
      </w:r>
    </w:p>
    <w:p w14:paraId="191C88E7" w14:textId="502EE42D" w:rsidR="00795881" w:rsidRPr="00795881" w:rsidRDefault="00795881" w:rsidP="00795881">
      <w:pPr>
        <w:pStyle w:val="Geenafstand"/>
      </w:pPr>
      <w:r w:rsidRPr="00795881">
        <w:t>Met het motto "Worden wie je bent met je eigen talent" willen w</w:t>
      </w:r>
      <w:r w:rsidR="00F00A3E">
        <w:t>ij</w:t>
      </w:r>
      <w:r w:rsidRPr="00795881">
        <w:t xml:space="preserve"> benadrukken dat we streven naar een onderwijsomgeving waarin leerlingen zich kunnen ontwikkelen tot zelfbewuste individuen, die trots zijn op hun eigen talenten en deze ten volle kunnen benutten.</w:t>
      </w:r>
    </w:p>
    <w:p w14:paraId="056008F1" w14:textId="4CDEE5A0" w:rsidR="00E60B09" w:rsidRDefault="00E60B09" w:rsidP="00286E07">
      <w:pPr>
        <w:pStyle w:val="Kop1"/>
      </w:pPr>
      <w:r>
        <w:t>School</w:t>
      </w:r>
      <w:r w:rsidR="0073649B">
        <w:t>regels en afspraken</w:t>
      </w:r>
    </w:p>
    <w:p w14:paraId="629AADFC" w14:textId="77777777" w:rsidR="00BB049E" w:rsidRDefault="001912F7" w:rsidP="001912F7">
      <w:pPr>
        <w:pStyle w:val="Geenafstand"/>
      </w:pPr>
      <w:r w:rsidRPr="001912F7">
        <w:t xml:space="preserve">Binnen mijn droomschool staat veiligheid centraal, en dit geldt voor alle betrokkenen, waaronder leerlingen, leerkrachten, ouders en ander personeel. We hechten veel waarde aan een veilige en respectvolle leeromgeving, waarin iedereen zich geborgen voelt. Om deze veiligheid te waarborgen, werken we als team samen om schoolregels vast te stellen. Deze regels worden duidelijk zichtbaar in de school opgehangen en worden aan het begin van het schooljaar met elke klas besproken. Dit betekent dat de regels voor iedereen gelden. </w:t>
      </w:r>
    </w:p>
    <w:p w14:paraId="518087B9" w14:textId="5CAC8C99" w:rsidR="001912F7" w:rsidRPr="001912F7" w:rsidRDefault="001912F7" w:rsidP="001912F7">
      <w:pPr>
        <w:pStyle w:val="Geenafstand"/>
      </w:pPr>
      <w:r w:rsidRPr="001912F7">
        <w:t>Daarnaast betrekken we de leerlingen actief bij het proces van het opstellen van de klassenregels. We vinden het belangrijk om te horen wat zij nodig hebben om zich veilig te voelen en optimaal te kunnen leren. Deze regels zijn ook zichtbaar in de klas, zodat ze voor elke leerling duidelijk zijn. Om ervoor te zorgen dat de regels bekend blijven, herhalen we regelmatig zowel de school- als groepsregels.</w:t>
      </w:r>
    </w:p>
    <w:p w14:paraId="4AE39E32" w14:textId="53FFC03F" w:rsidR="001912F7" w:rsidRPr="001912F7" w:rsidRDefault="001912F7" w:rsidP="001912F7">
      <w:pPr>
        <w:pStyle w:val="Geenafstand"/>
      </w:pPr>
      <w:r w:rsidRPr="001912F7">
        <w:t xml:space="preserve">Naast het vaststellen en handhaven van regels, maak ik gebruik van het </w:t>
      </w:r>
      <w:proofErr w:type="spellStart"/>
      <w:r w:rsidRPr="001912F7">
        <w:t>KiVa</w:t>
      </w:r>
      <w:proofErr w:type="spellEnd"/>
      <w:r w:rsidRPr="001912F7">
        <w:t xml:space="preserve">-programma. Dit programma is gericht op positieve groepsvorming en draagt bij aan een veilig en respectvol schoolklimaat. Door deel te nemen aan het </w:t>
      </w:r>
      <w:proofErr w:type="spellStart"/>
      <w:r w:rsidRPr="001912F7">
        <w:t>KiVa</w:t>
      </w:r>
      <w:proofErr w:type="spellEnd"/>
      <w:r w:rsidRPr="001912F7">
        <w:t>-programma leren leerlingen om op een positieve manier met elkaar om te gaan, pestgedrag te voorkomen en hulp te bieden aan medeleerlingen. Op die manier stimuleren w</w:t>
      </w:r>
      <w:r w:rsidR="00456600">
        <w:t>ij</w:t>
      </w:r>
      <w:r w:rsidRPr="001912F7">
        <w:t xml:space="preserve"> een positieve sfeer waarin iedereen zich geaccepteerd en gewaardeerd voelt.</w:t>
      </w:r>
    </w:p>
    <w:p w14:paraId="1938C3C6" w14:textId="0BC1A675" w:rsidR="001912F7" w:rsidRPr="001912F7" w:rsidRDefault="001912F7" w:rsidP="001912F7">
      <w:pPr>
        <w:pStyle w:val="Geenafstand"/>
      </w:pPr>
      <w:r w:rsidRPr="001912F7">
        <w:t>Naast veiligheid is gezondheid een ander belangrijk aspect binnen mijn droomschool. Uit onderzoek is gebleken dat gezonde leerlingen beter presteren (</w:t>
      </w:r>
      <w:proofErr w:type="spellStart"/>
      <w:r w:rsidRPr="001912F7">
        <w:t>Singh</w:t>
      </w:r>
      <w:proofErr w:type="spellEnd"/>
      <w:r w:rsidRPr="001912F7">
        <w:t xml:space="preserve"> et al., 2012). Daarom bieden we veel ruimte voor beweging en lichamelijke activiteit. We streven ernaar om een gezonde leefstijl te bevorderen door middel van een traktatiebeleid en het aanbieden van een fruitpauze. Leerlingen kunnen fruit meenemen van huis of krijgen de mogelijkheid om op school fruit te krijgen. Daarnaast lunchen we gezamenlijk op school vanwege het continurooster, waarbij we leerlingen aanmoedigen om gezond eten mee te nemen. Door dit beleid toe te passen, bieden w</w:t>
      </w:r>
      <w:r w:rsidR="00B03AE4">
        <w:t>ij</w:t>
      </w:r>
      <w:r w:rsidRPr="001912F7">
        <w:t xml:space="preserve"> leerlingen een goede basis om gezond op te groeien en hebben z</w:t>
      </w:r>
      <w:r w:rsidR="00B03AE4">
        <w:t>ij</w:t>
      </w:r>
      <w:r w:rsidRPr="001912F7">
        <w:t xml:space="preserve"> hier in de toekomst veel baat bij (Centrum Gezond Leven, 2018).</w:t>
      </w:r>
    </w:p>
    <w:p w14:paraId="31BB5414" w14:textId="77777777" w:rsidR="001912F7" w:rsidRPr="001912F7" w:rsidRDefault="001912F7" w:rsidP="001912F7">
      <w:pPr>
        <w:pStyle w:val="Geenafstand"/>
      </w:pPr>
      <w:r w:rsidRPr="001912F7">
        <w:t>Door aandacht te besteden aan zowel de fysieke als emotionele veiligheid en gezondheid van onze leerlingen, creëren we een optimale omgeving waarin ze zich kunnen ontwikkelen en bloeien. Dit draagt bij aan hun welzijn en succes, zowel op school als in hun verdere leven.</w:t>
      </w:r>
    </w:p>
    <w:p w14:paraId="4B3899B4" w14:textId="6AA6FD85" w:rsidR="00286E07" w:rsidRDefault="00286E07" w:rsidP="00286E07">
      <w:pPr>
        <w:pStyle w:val="Kop1"/>
      </w:pPr>
      <w:r>
        <w:t>Het onderwijs</w:t>
      </w:r>
    </w:p>
    <w:p w14:paraId="4931F53C" w14:textId="77777777" w:rsidR="001144BC" w:rsidRPr="001144BC" w:rsidRDefault="001144BC" w:rsidP="001144BC">
      <w:pPr>
        <w:pStyle w:val="Geenafstand"/>
      </w:pPr>
      <w:r w:rsidRPr="001144BC">
        <w:t xml:space="preserve">Binnen mijn droomschool is taal een van de pijlers die als erg belangrijk wordt beschouwd. We erkennen dat taal de basis vormt voor effectieve communicatie en een sleutel is tot succes op </w:t>
      </w:r>
      <w:r w:rsidRPr="001144BC">
        <w:lastRenderedPageBreak/>
        <w:t>verschillende gebieden in het leven. Daarom streven we ernaar om een rijke taalomgeving te creëren waarin leerlingen worden gestimuleerd en uitgedaagd om hun taalvaardigheid te ontwikkelen.</w:t>
      </w:r>
    </w:p>
    <w:p w14:paraId="1C99C9F4" w14:textId="77777777" w:rsidR="001144BC" w:rsidRPr="001144BC" w:rsidRDefault="001144BC" w:rsidP="001144BC">
      <w:pPr>
        <w:pStyle w:val="Geenafstand"/>
      </w:pPr>
      <w:r w:rsidRPr="001144BC">
        <w:t>Het onderwijs binnen mijn droomschool wordt thematisch aangeboden, waarbij verschillende vakken en disciplines met elkaar worden geïntegreerd. Hierdoor krijgen leerlingen de mogelijkheid om verbanden te leggen tussen verschillende onderwerpen en worden ze aangemoedigd om holistisch te denken. Taal wordt als een essentieel onderdeel van dit thematische onderwijs beschouwd, aangezien het de leerlingen in staat stelt om hun gedachten en ideeën effectief te uiten en te communiceren.</w:t>
      </w:r>
    </w:p>
    <w:p w14:paraId="52E5503C" w14:textId="657C28E7" w:rsidR="001144BC" w:rsidRPr="001144BC" w:rsidRDefault="001144BC" w:rsidP="001144BC">
      <w:pPr>
        <w:pStyle w:val="Geenafstand"/>
      </w:pPr>
      <w:r w:rsidRPr="001144BC">
        <w:t xml:space="preserve">Binnen het thematische onderwijs worden de zaak- en creatieve vakken geïntegreerd en waar mogelijk </w:t>
      </w:r>
      <w:proofErr w:type="spellStart"/>
      <w:r w:rsidRPr="001144BC">
        <w:t>groepsoverstijgend</w:t>
      </w:r>
      <w:proofErr w:type="spellEnd"/>
      <w:r w:rsidRPr="001144BC">
        <w:t xml:space="preserve"> aangeboden. Dit betekent dat leerlingen de mogelijkheid hebben om hun eigen interesses en talenten te verkennen en te ontwikkelen. Z</w:t>
      </w:r>
      <w:r w:rsidR="009358CF">
        <w:t>ij</w:t>
      </w:r>
      <w:r w:rsidRPr="001144BC">
        <w:t xml:space="preserve"> worden aangemoedigd om op verschillende manieren met de lesstof om te gaan, waarbij z</w:t>
      </w:r>
      <w:r w:rsidR="009358CF">
        <w:t>ij</w:t>
      </w:r>
      <w:r w:rsidRPr="001144BC">
        <w:t xml:space="preserve"> zelf mogen kiezen of ze de leerstof willen verwerken in een presentatie, verslag of creatieve uiting. Deze aanpak stimuleert hun autonomie, creativiteit en probleemoplossend vermogen, terwijl z</w:t>
      </w:r>
      <w:r w:rsidR="009358CF">
        <w:t>ij</w:t>
      </w:r>
      <w:r w:rsidRPr="001144BC">
        <w:t xml:space="preserve"> tegelijkertijd hun taalvaardigheden kunnen versterken door middel van verschillende communicatieve activiteiten.</w:t>
      </w:r>
    </w:p>
    <w:p w14:paraId="4243E949" w14:textId="005F23D3" w:rsidR="001144BC" w:rsidRPr="001144BC" w:rsidRDefault="001144BC" w:rsidP="001144BC">
      <w:pPr>
        <w:pStyle w:val="Geenafstand"/>
      </w:pPr>
      <w:r w:rsidRPr="001144BC">
        <w:t>Daarnaast wordt de lesstof adaptief aangeboden, waarbij leerlingen de mogelijkheid hebben om op hun eigen niveau te werken. Als een leerling een bepaald doel of concept begrijpt, krijgen z</w:t>
      </w:r>
      <w:r w:rsidR="009358CF">
        <w:t>ij</w:t>
      </w:r>
      <w:r w:rsidRPr="001144BC">
        <w:t xml:space="preserve"> de ruimte om verder te werken aan het volgende doel. Dit bevordert een gepersonaliseerde leerervaring waarin leerlingen worden uitgedaagd en gestimuleerd om op hun eigen tempo te groeien en te leren. Door regelmatig gesprekken en reflectiemomenten in het programma op te nemen, worden leerlingen actief betrokken bij hun eigen leerproces en worden z</w:t>
      </w:r>
      <w:r w:rsidR="009358CF">
        <w:t>ij</w:t>
      </w:r>
      <w:r w:rsidRPr="001144BC">
        <w:t xml:space="preserve"> aangemoedigd om hun gedachten en ideeën te delen.</w:t>
      </w:r>
    </w:p>
    <w:p w14:paraId="7F4069C3" w14:textId="601BF016" w:rsidR="00FD5FE1" w:rsidRPr="00286E07" w:rsidRDefault="001144BC" w:rsidP="00286E07">
      <w:pPr>
        <w:pStyle w:val="Geenafstand"/>
      </w:pPr>
      <w:r w:rsidRPr="001144BC">
        <w:t>Het onderwijsconcept binnen mijn droomschool is een combinatie van verschillende benaderingen, namelijk unitonderwijs, Jenaplan en openbaar onderwijs. Het unitonderwijs benadrukt de rol van de leerkracht als begeleider en coach, waarbij de nadruk ligt op het ontwikkelen van 21e-eeuwse vaardigheden. Jenaplan brengt ouderbetrokkenheid, kringgesprekken en thematisch onderwijs naar voren, terwijl het openbaar onderwijs een structuur biedt waarin alle leerlingen welkom zijn en waarin diversiteit en inclusie worden gewaardeerd. Door deze benaderingen te combineren, streven we ernaar om een dynamische en inclusieve leeromgeving te creëren waarin alle leerlingen de kans krijgen om hun volledige potentieel te bereiken</w:t>
      </w:r>
      <w:r w:rsidR="00981880">
        <w:t xml:space="preserve"> (VO Gids, 2021)</w:t>
      </w:r>
      <w:r w:rsidR="00CD14E6">
        <w:t xml:space="preserve">. </w:t>
      </w:r>
    </w:p>
    <w:p w14:paraId="4894DFD9" w14:textId="50FC0D0A" w:rsidR="00F01FB0" w:rsidRDefault="0073649B" w:rsidP="00F01FB0">
      <w:pPr>
        <w:pStyle w:val="Kop1"/>
      </w:pPr>
      <w:r>
        <w:t>De leerkrachten en ouders</w:t>
      </w:r>
    </w:p>
    <w:p w14:paraId="7E638669" w14:textId="0BAD810D" w:rsidR="00F01FB0" w:rsidRDefault="00F01FB0" w:rsidP="00F01FB0">
      <w:pPr>
        <w:pStyle w:val="Geenafstand"/>
      </w:pPr>
      <w:r>
        <w:t>Binnen mijn droomschool hechten we veel waarde aan leerkrachtparticipatie en streven we naar een open en proactieve houding van de leerkrachten. We moedigen leerkrachten aan om open te staan voor feedback en voortdurend te streven naar persoonlijke en professionele ontwikkeling. We geloven dat dit bijdraagt aan een lerende en groeiende schoolcultuur.</w:t>
      </w:r>
    </w:p>
    <w:p w14:paraId="67093B26" w14:textId="3941C28B" w:rsidR="00F01FB0" w:rsidRDefault="00F01FB0" w:rsidP="00F01FB0">
      <w:pPr>
        <w:pStyle w:val="Geenafstand"/>
      </w:pPr>
      <w:r>
        <w:t>Bij binnenkomst en het verlaten van de klas na schooltijd is het voor mij belangrijk dat leerlingen persoonlijk worden begroet. Leerkrachten tonen interesse in elk individueel kind door het voeren van gesprekken, het geven van positieve bekrachtiging en het opbouwen van een vertrouwensband. Hierbij neemt de leerkracht een sturende en coachende rol aan en stelt indien nodig grenzen. Het is van essentieel belang dat leerkrachten zich goed voorbereiden op hun lessen en ervoor zorgen dat deze interactief zijn, waarbij bewegend leren op een niveau dat past bij de leerlingen wordt toegepast. Tijdens de lessen stimuleren we het onderlinge helpen en leren tussen leerlingen, waarbij ook verantwoordelijkheid wordt gegeven aan de leerlingen.</w:t>
      </w:r>
    </w:p>
    <w:p w14:paraId="6F54E676" w14:textId="46CD1D63" w:rsidR="00F01FB0" w:rsidRDefault="00F01FB0" w:rsidP="00F01FB0">
      <w:pPr>
        <w:pStyle w:val="Geenafstand"/>
      </w:pPr>
      <w:r>
        <w:t xml:space="preserve">Naast het contact met leerlingen voert de leerkracht regelmatig formele en informele gesprekken met ouders. We hechten veel waarde aan ouderparticipatie en betrokkenheid, en ouders zijn altijd welkom bij de start van de dag. We bieden mogelijkheden voor ouderhulp bij verschillende activiteiten en evenementen, zoals het comité en andere schoolactiviteiten. Bij het afsluiten van een thema worden ouders uitgenodigd om in de klas te komen kijken naar wat de leerlingen hebben geleerd, of er wordt een afsluitende activiteit georganiseerd. Daarnaast hebben we een speciale </w:t>
      </w:r>
      <w:r>
        <w:lastRenderedPageBreak/>
        <w:t>ruimte waar ouders eens in de maand kunnen langskomen om samen koffie te drinken en te praten over belangrijke onderwerpen met betrekking tot de school en de kinderen.</w:t>
      </w:r>
    </w:p>
    <w:p w14:paraId="3F4CC508" w14:textId="7C51640A" w:rsidR="002D1245" w:rsidRDefault="00F01FB0" w:rsidP="00E35240">
      <w:pPr>
        <w:pStyle w:val="Geenafstand"/>
      </w:pPr>
      <w:r>
        <w:t>Binnen mijn droomschool streven we naar een sterke ouder-leerkracht samenwerking, waarbij ouders zich betrokken voelen en actief deelnemen aan het onderwijsproces. We geloven dat dit partnerschap een positieve invloed heeft op het welzijn en de prestaties van de leerlingen, en een gevoel van gemeenschap creëert waarin iedereen zich gehoord en gewaardeerd voelt.</w:t>
      </w:r>
    </w:p>
    <w:p w14:paraId="4CEFBB25" w14:textId="157F18DF" w:rsidR="00E60B09" w:rsidRDefault="00E60B09" w:rsidP="00B30437">
      <w:pPr>
        <w:pStyle w:val="Kop1"/>
      </w:pPr>
      <w:r>
        <w:t xml:space="preserve">Een dag </w:t>
      </w:r>
      <w:r w:rsidR="00CF79D5">
        <w:t>in de middenbouw</w:t>
      </w:r>
    </w:p>
    <w:p w14:paraId="0E96D2CE" w14:textId="77777777" w:rsidR="002A6930" w:rsidRDefault="002A6930" w:rsidP="002A6930">
      <w:pPr>
        <w:pStyle w:val="Geenafstand"/>
      </w:pPr>
    </w:p>
    <w:p w14:paraId="6BF12789" w14:textId="731FF5BF" w:rsidR="002A6930" w:rsidRDefault="008067D0" w:rsidP="00863582">
      <w:pPr>
        <w:pStyle w:val="Geenafstand"/>
        <w:jc w:val="center"/>
      </w:pPr>
      <w:r w:rsidRPr="008067D0">
        <w:rPr>
          <w:noProof/>
        </w:rPr>
        <w:drawing>
          <wp:inline distT="0" distB="0" distL="0" distR="0" wp14:anchorId="2C238D1C" wp14:editId="42FB917B">
            <wp:extent cx="4752754" cy="5543449"/>
            <wp:effectExtent l="0" t="0" r="0" b="635"/>
            <wp:docPr id="1" name="Afbeelding 1" descr="Afbeelding met tekst, kr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krant&#10;&#10;Automatisch gegenereerde beschrijving"/>
                    <pic:cNvPicPr/>
                  </pic:nvPicPr>
                  <pic:blipFill>
                    <a:blip r:embed="rId6"/>
                    <a:stretch>
                      <a:fillRect/>
                    </a:stretch>
                  </pic:blipFill>
                  <pic:spPr>
                    <a:xfrm>
                      <a:off x="0" y="0"/>
                      <a:ext cx="4759704" cy="5551555"/>
                    </a:xfrm>
                    <a:prstGeom prst="rect">
                      <a:avLst/>
                    </a:prstGeom>
                  </pic:spPr>
                </pic:pic>
              </a:graphicData>
            </a:graphic>
          </wp:inline>
        </w:drawing>
      </w:r>
    </w:p>
    <w:p w14:paraId="5162053D" w14:textId="77777777" w:rsidR="002A6930" w:rsidRDefault="002A6930" w:rsidP="002A6930">
      <w:pPr>
        <w:pStyle w:val="Geenafstand"/>
      </w:pPr>
    </w:p>
    <w:p w14:paraId="34E09F1D" w14:textId="77777777" w:rsidR="002A6930" w:rsidRDefault="002A6930" w:rsidP="002A6930">
      <w:pPr>
        <w:pStyle w:val="Geenafstand"/>
      </w:pPr>
    </w:p>
    <w:p w14:paraId="74E5BF51" w14:textId="77777777" w:rsidR="002A6930" w:rsidRDefault="002A6930" w:rsidP="002A6930">
      <w:pPr>
        <w:pStyle w:val="Geenafstand"/>
      </w:pPr>
    </w:p>
    <w:p w14:paraId="140FD522" w14:textId="77777777" w:rsidR="002A6930" w:rsidRDefault="002A6930" w:rsidP="002A6930">
      <w:pPr>
        <w:pStyle w:val="Geenafstand"/>
      </w:pPr>
    </w:p>
    <w:p w14:paraId="742C07E1" w14:textId="77777777" w:rsidR="002A6930" w:rsidRDefault="002A6930" w:rsidP="002A6930">
      <w:pPr>
        <w:pStyle w:val="Geenafstand"/>
      </w:pPr>
    </w:p>
    <w:p w14:paraId="57CB6EDB" w14:textId="77777777" w:rsidR="002A6930" w:rsidRDefault="002A6930" w:rsidP="002A6930">
      <w:pPr>
        <w:pStyle w:val="Geenafstand"/>
      </w:pPr>
    </w:p>
    <w:p w14:paraId="219E5362" w14:textId="77777777" w:rsidR="002A6930" w:rsidRDefault="002A6930" w:rsidP="002A6930">
      <w:pPr>
        <w:pStyle w:val="Geenafstand"/>
      </w:pPr>
    </w:p>
    <w:p w14:paraId="3AE62BF4" w14:textId="77777777" w:rsidR="002A6930" w:rsidRDefault="002A6930" w:rsidP="002A6930">
      <w:pPr>
        <w:pStyle w:val="Geenafstand"/>
      </w:pPr>
    </w:p>
    <w:p w14:paraId="145978F1" w14:textId="77777777" w:rsidR="002A6930" w:rsidRDefault="002A6930" w:rsidP="002A6930">
      <w:pPr>
        <w:pStyle w:val="Geenafstand"/>
      </w:pPr>
    </w:p>
    <w:p w14:paraId="4E899678" w14:textId="77777777" w:rsidR="002A6930" w:rsidRDefault="002A6930" w:rsidP="002A6930">
      <w:pPr>
        <w:pStyle w:val="Geenafstand"/>
      </w:pPr>
    </w:p>
    <w:p w14:paraId="160E149D" w14:textId="3CFB2CAB" w:rsidR="0062615A" w:rsidRDefault="005F5037" w:rsidP="005F5037">
      <w:pPr>
        <w:pStyle w:val="Kop1"/>
      </w:pPr>
      <w:r>
        <w:lastRenderedPageBreak/>
        <w:t xml:space="preserve">Bronvermelding </w:t>
      </w:r>
    </w:p>
    <w:p w14:paraId="4592AD0F" w14:textId="77777777" w:rsidR="00DE0B3C" w:rsidRDefault="00DE0B3C" w:rsidP="005F5037">
      <w:pPr>
        <w:pStyle w:val="Geenafstand"/>
      </w:pPr>
    </w:p>
    <w:p w14:paraId="4B8D9EC4" w14:textId="77777777" w:rsidR="006A7E47" w:rsidRPr="006A7E47" w:rsidRDefault="006A7E47" w:rsidP="006A7E47">
      <w:pPr>
        <w:pStyle w:val="Geenafstand"/>
      </w:pPr>
      <w:r w:rsidRPr="006A7E47">
        <w:t xml:space="preserve">Centrum Gezond Leven. (2018, 25 oktober). </w:t>
      </w:r>
      <w:r w:rsidRPr="006A7E47">
        <w:rPr>
          <w:i/>
          <w:iCs/>
        </w:rPr>
        <w:t>Factsheet Effectiviteit van Gezonde School-activiteiten | Gezonde School</w:t>
      </w:r>
      <w:r w:rsidRPr="006A7E47">
        <w:t>. Gezonde School. Geraadpleegd op 22 juni 2022, van https://www.gezondeschool.nl/documenten/factsheet-effectiviteit-van-gezonde-school-activiteiten</w:t>
      </w:r>
    </w:p>
    <w:p w14:paraId="52B856CC" w14:textId="77777777" w:rsidR="006A7E47" w:rsidRDefault="006A7E47" w:rsidP="005F5037">
      <w:pPr>
        <w:pStyle w:val="Geenafstand"/>
      </w:pPr>
    </w:p>
    <w:p w14:paraId="2D0131F7" w14:textId="2A62CA05" w:rsidR="00DE0B3C" w:rsidRDefault="00DE0B3C" w:rsidP="005F5037">
      <w:pPr>
        <w:pStyle w:val="Geenafstand"/>
      </w:pPr>
      <w:r w:rsidRPr="00DE0B3C">
        <w:rPr>
          <w:lang w:val="en-US"/>
        </w:rPr>
        <w:t xml:space="preserve">Singh, A., et al., Physical activity and performance at school: a systematic review of the literature including a methodological quality assessment. </w:t>
      </w:r>
      <w:r>
        <w:t xml:space="preserve">Arch </w:t>
      </w:r>
      <w:proofErr w:type="spellStart"/>
      <w:r>
        <w:t>Pediatr</w:t>
      </w:r>
      <w:proofErr w:type="spellEnd"/>
      <w:r>
        <w:t xml:space="preserve"> </w:t>
      </w:r>
      <w:proofErr w:type="spellStart"/>
      <w:r>
        <w:t>Adolesc</w:t>
      </w:r>
      <w:proofErr w:type="spellEnd"/>
      <w:r>
        <w:t xml:space="preserve"> Med, 2012. 166(1): p. 49-55.</w:t>
      </w:r>
    </w:p>
    <w:p w14:paraId="60318BE5" w14:textId="77777777" w:rsidR="00DE0B3C" w:rsidRDefault="00DE0B3C" w:rsidP="005F5037">
      <w:pPr>
        <w:pStyle w:val="Geenafstand"/>
      </w:pPr>
    </w:p>
    <w:p w14:paraId="6A9377D0" w14:textId="1BC73D98" w:rsidR="005F5037" w:rsidRPr="005F5037" w:rsidRDefault="005F5037" w:rsidP="005F5037">
      <w:pPr>
        <w:pStyle w:val="Geenafstand"/>
      </w:pPr>
      <w:r w:rsidRPr="005F5037">
        <w:t xml:space="preserve">SLO. (2019, 3 oktober). </w:t>
      </w:r>
      <w:r w:rsidRPr="005F5037">
        <w:rPr>
          <w:i/>
          <w:iCs/>
        </w:rPr>
        <w:t>Een veilig klimaat</w:t>
      </w:r>
      <w:r w:rsidRPr="005F5037">
        <w:t>. Geraadpleegd op 20 juni 2022, van https://www.slo.nl/thema/meer/handreiking/handreiking/pedagogisch-klimaat/veilig-klimaat/</w:t>
      </w:r>
    </w:p>
    <w:p w14:paraId="65CBAC69" w14:textId="77777777" w:rsidR="00C5111E" w:rsidRPr="005F5037" w:rsidRDefault="00C5111E" w:rsidP="005F5037">
      <w:pPr>
        <w:pStyle w:val="Geenafstand"/>
      </w:pPr>
    </w:p>
    <w:p w14:paraId="7D4F0FE0" w14:textId="3FDE84D5" w:rsidR="0062615A" w:rsidRDefault="00AD4AB7" w:rsidP="00E35240">
      <w:pPr>
        <w:pStyle w:val="Geenafstand"/>
      </w:pPr>
      <w:r>
        <w:t>van der Heul, I. (2020). De invloed van ouderbetrokkenheid op de schoolprestaties van leerlingen. University of Groningen. https://doi.org/10.33612/diss.132898858</w:t>
      </w:r>
    </w:p>
    <w:p w14:paraId="0AA2543D" w14:textId="1B0AB8D0" w:rsidR="0062615A" w:rsidRDefault="0062615A" w:rsidP="00E35240">
      <w:pPr>
        <w:pStyle w:val="Geenafstand"/>
      </w:pPr>
    </w:p>
    <w:p w14:paraId="118E873F" w14:textId="77777777" w:rsidR="00361D37" w:rsidRPr="00361D37" w:rsidRDefault="00361D37" w:rsidP="00361D37">
      <w:pPr>
        <w:pStyle w:val="Geenafstand"/>
      </w:pPr>
      <w:r w:rsidRPr="00361D37">
        <w:t xml:space="preserve">Van Koperen, M., Kruitwagen, V., </w:t>
      </w:r>
      <w:proofErr w:type="spellStart"/>
      <w:r w:rsidRPr="00361D37">
        <w:t>Westhuis</w:t>
      </w:r>
      <w:proofErr w:type="spellEnd"/>
      <w:r w:rsidRPr="00361D37">
        <w:t xml:space="preserve">, A., &amp; </w:t>
      </w:r>
      <w:proofErr w:type="spellStart"/>
      <w:r w:rsidRPr="00361D37">
        <w:t>Sobels</w:t>
      </w:r>
      <w:proofErr w:type="spellEnd"/>
      <w:r w:rsidRPr="00361D37">
        <w:t xml:space="preserve">, M. (2020). Gezonde School: landelijke samenwerking voor een gezonde jeugd. </w:t>
      </w:r>
      <w:r w:rsidRPr="00361D37">
        <w:rPr>
          <w:i/>
          <w:iCs/>
        </w:rPr>
        <w:t>TSG - Tijdschrift voor gezondheidswetenschappen</w:t>
      </w:r>
      <w:r w:rsidRPr="00361D37">
        <w:t xml:space="preserve">, </w:t>
      </w:r>
      <w:r w:rsidRPr="00361D37">
        <w:rPr>
          <w:i/>
          <w:iCs/>
        </w:rPr>
        <w:t>98</w:t>
      </w:r>
      <w:r w:rsidRPr="00361D37">
        <w:t>(S2), 62–65. https://doi.org/10.1007/s12508-020-00279-3</w:t>
      </w:r>
    </w:p>
    <w:p w14:paraId="6DCA64BA" w14:textId="77777777" w:rsidR="00361D37" w:rsidRDefault="00361D37" w:rsidP="00E35240">
      <w:pPr>
        <w:pStyle w:val="Geenafstand"/>
      </w:pPr>
    </w:p>
    <w:p w14:paraId="1C1B6BF7" w14:textId="77777777" w:rsidR="00A865EB" w:rsidRPr="00A865EB" w:rsidRDefault="00A865EB" w:rsidP="00A865EB">
      <w:pPr>
        <w:pStyle w:val="Geenafstand"/>
      </w:pPr>
      <w:r w:rsidRPr="00A865EB">
        <w:t xml:space="preserve">VO Gids. (2021, 19 november). </w:t>
      </w:r>
      <w:r w:rsidRPr="00A865EB">
        <w:rPr>
          <w:i/>
          <w:iCs/>
        </w:rPr>
        <w:t>Onderwijsconcepten: wat zijn dat? - De VO Gids legt het uit</w:t>
      </w:r>
      <w:r w:rsidRPr="00A865EB">
        <w:t>. De VO Gids. Geraadpleegd op 23 juni 2022, van https://www.devogids.nl/onderwijsconcepten/</w:t>
      </w:r>
    </w:p>
    <w:p w14:paraId="5108B302" w14:textId="77777777" w:rsidR="00A865EB" w:rsidRPr="005D7DCC" w:rsidRDefault="00A865EB" w:rsidP="00E35240">
      <w:pPr>
        <w:pStyle w:val="Geenafstand"/>
      </w:pPr>
    </w:p>
    <w:sectPr w:rsidR="00A865EB" w:rsidRPr="005D7D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8112D"/>
    <w:multiLevelType w:val="hybridMultilevel"/>
    <w:tmpl w:val="9E00E482"/>
    <w:lvl w:ilvl="0" w:tplc="9048C2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3B2760"/>
    <w:multiLevelType w:val="hybridMultilevel"/>
    <w:tmpl w:val="62F015F2"/>
    <w:lvl w:ilvl="0" w:tplc="FC3AEDA4">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10709873">
    <w:abstractNumId w:val="0"/>
  </w:num>
  <w:num w:numId="2" w16cid:durableId="654605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DCC"/>
    <w:rsid w:val="00000A6B"/>
    <w:rsid w:val="00000F83"/>
    <w:rsid w:val="0000376E"/>
    <w:rsid w:val="00003F5B"/>
    <w:rsid w:val="00004EC7"/>
    <w:rsid w:val="00033332"/>
    <w:rsid w:val="00056C63"/>
    <w:rsid w:val="00067F37"/>
    <w:rsid w:val="00073DE0"/>
    <w:rsid w:val="000759B4"/>
    <w:rsid w:val="0007789D"/>
    <w:rsid w:val="00081695"/>
    <w:rsid w:val="00083D49"/>
    <w:rsid w:val="00086C97"/>
    <w:rsid w:val="0009450D"/>
    <w:rsid w:val="00094F4E"/>
    <w:rsid w:val="000A1D7C"/>
    <w:rsid w:val="000B6045"/>
    <w:rsid w:val="000C7AE7"/>
    <w:rsid w:val="000F20C3"/>
    <w:rsid w:val="000F54AA"/>
    <w:rsid w:val="000F67D1"/>
    <w:rsid w:val="001144BC"/>
    <w:rsid w:val="00115D15"/>
    <w:rsid w:val="00117179"/>
    <w:rsid w:val="00121F97"/>
    <w:rsid w:val="00130040"/>
    <w:rsid w:val="00134218"/>
    <w:rsid w:val="00140FC8"/>
    <w:rsid w:val="0014688B"/>
    <w:rsid w:val="0015265E"/>
    <w:rsid w:val="00164853"/>
    <w:rsid w:val="001873D6"/>
    <w:rsid w:val="001912F7"/>
    <w:rsid w:val="00193658"/>
    <w:rsid w:val="001962F3"/>
    <w:rsid w:val="001B4054"/>
    <w:rsid w:val="001C3495"/>
    <w:rsid w:val="001F554F"/>
    <w:rsid w:val="00200E30"/>
    <w:rsid w:val="00243790"/>
    <w:rsid w:val="00247E34"/>
    <w:rsid w:val="00252391"/>
    <w:rsid w:val="00252607"/>
    <w:rsid w:val="00280D5A"/>
    <w:rsid w:val="00284802"/>
    <w:rsid w:val="00286E07"/>
    <w:rsid w:val="002A25C4"/>
    <w:rsid w:val="002A6930"/>
    <w:rsid w:val="002B1F23"/>
    <w:rsid w:val="002D1245"/>
    <w:rsid w:val="002D47F9"/>
    <w:rsid w:val="00313BD0"/>
    <w:rsid w:val="00313D31"/>
    <w:rsid w:val="00336447"/>
    <w:rsid w:val="00361D37"/>
    <w:rsid w:val="00363B51"/>
    <w:rsid w:val="00372C1D"/>
    <w:rsid w:val="003809AA"/>
    <w:rsid w:val="003A5D07"/>
    <w:rsid w:val="003C170F"/>
    <w:rsid w:val="003D4058"/>
    <w:rsid w:val="003D48E7"/>
    <w:rsid w:val="003D7494"/>
    <w:rsid w:val="003E0717"/>
    <w:rsid w:val="003F08E6"/>
    <w:rsid w:val="003F48B2"/>
    <w:rsid w:val="00404CDB"/>
    <w:rsid w:val="004061C9"/>
    <w:rsid w:val="00411C70"/>
    <w:rsid w:val="00417E51"/>
    <w:rsid w:val="00422FBF"/>
    <w:rsid w:val="00446FB6"/>
    <w:rsid w:val="00455998"/>
    <w:rsid w:val="00455E56"/>
    <w:rsid w:val="00456600"/>
    <w:rsid w:val="00484D29"/>
    <w:rsid w:val="004C339E"/>
    <w:rsid w:val="004C43CF"/>
    <w:rsid w:val="004C74A8"/>
    <w:rsid w:val="004D0B27"/>
    <w:rsid w:val="004F31AE"/>
    <w:rsid w:val="00512C9B"/>
    <w:rsid w:val="00520211"/>
    <w:rsid w:val="00521258"/>
    <w:rsid w:val="0054548F"/>
    <w:rsid w:val="00552288"/>
    <w:rsid w:val="00563903"/>
    <w:rsid w:val="00564DF9"/>
    <w:rsid w:val="00577C41"/>
    <w:rsid w:val="00580B4C"/>
    <w:rsid w:val="005852DB"/>
    <w:rsid w:val="00586783"/>
    <w:rsid w:val="005874D4"/>
    <w:rsid w:val="005B61FA"/>
    <w:rsid w:val="005C3C50"/>
    <w:rsid w:val="005D0861"/>
    <w:rsid w:val="005D7DCC"/>
    <w:rsid w:val="005E2199"/>
    <w:rsid w:val="005E5F6D"/>
    <w:rsid w:val="005F1849"/>
    <w:rsid w:val="005F5037"/>
    <w:rsid w:val="00600CD9"/>
    <w:rsid w:val="0062615A"/>
    <w:rsid w:val="006317A7"/>
    <w:rsid w:val="00635E78"/>
    <w:rsid w:val="006430A0"/>
    <w:rsid w:val="0064500B"/>
    <w:rsid w:val="00645831"/>
    <w:rsid w:val="00647F45"/>
    <w:rsid w:val="00651ECE"/>
    <w:rsid w:val="00666D38"/>
    <w:rsid w:val="00670EA4"/>
    <w:rsid w:val="00683294"/>
    <w:rsid w:val="00687906"/>
    <w:rsid w:val="00693AE2"/>
    <w:rsid w:val="00696B2C"/>
    <w:rsid w:val="006A2A6F"/>
    <w:rsid w:val="006A3366"/>
    <w:rsid w:val="006A77C9"/>
    <w:rsid w:val="006A7E47"/>
    <w:rsid w:val="006B187D"/>
    <w:rsid w:val="006C0560"/>
    <w:rsid w:val="006C32CC"/>
    <w:rsid w:val="006D0321"/>
    <w:rsid w:val="006D0E7E"/>
    <w:rsid w:val="006D1FDD"/>
    <w:rsid w:val="006D7A6C"/>
    <w:rsid w:val="00721CFB"/>
    <w:rsid w:val="00725A4A"/>
    <w:rsid w:val="0073649B"/>
    <w:rsid w:val="00741E43"/>
    <w:rsid w:val="0074648C"/>
    <w:rsid w:val="007465A0"/>
    <w:rsid w:val="00752587"/>
    <w:rsid w:val="0076422B"/>
    <w:rsid w:val="00785FBD"/>
    <w:rsid w:val="00795881"/>
    <w:rsid w:val="007A5B65"/>
    <w:rsid w:val="007B2920"/>
    <w:rsid w:val="007B7FB0"/>
    <w:rsid w:val="007E75E8"/>
    <w:rsid w:val="008040CB"/>
    <w:rsid w:val="008052D9"/>
    <w:rsid w:val="008067D0"/>
    <w:rsid w:val="008075EF"/>
    <w:rsid w:val="008134D3"/>
    <w:rsid w:val="008211B1"/>
    <w:rsid w:val="008250CB"/>
    <w:rsid w:val="00847A8F"/>
    <w:rsid w:val="00863582"/>
    <w:rsid w:val="00867C80"/>
    <w:rsid w:val="00881458"/>
    <w:rsid w:val="008834DE"/>
    <w:rsid w:val="00885423"/>
    <w:rsid w:val="00892FD9"/>
    <w:rsid w:val="008A42EE"/>
    <w:rsid w:val="008A470A"/>
    <w:rsid w:val="008C17F5"/>
    <w:rsid w:val="008C714A"/>
    <w:rsid w:val="0090068A"/>
    <w:rsid w:val="0090093A"/>
    <w:rsid w:val="0090664D"/>
    <w:rsid w:val="009078D0"/>
    <w:rsid w:val="009127C0"/>
    <w:rsid w:val="009232B4"/>
    <w:rsid w:val="00930870"/>
    <w:rsid w:val="009358CF"/>
    <w:rsid w:val="009401BD"/>
    <w:rsid w:val="009547AD"/>
    <w:rsid w:val="00965F6E"/>
    <w:rsid w:val="00981880"/>
    <w:rsid w:val="009873BC"/>
    <w:rsid w:val="00992464"/>
    <w:rsid w:val="0099770E"/>
    <w:rsid w:val="009B13FF"/>
    <w:rsid w:val="009C3D42"/>
    <w:rsid w:val="009D5C2E"/>
    <w:rsid w:val="009D5FF8"/>
    <w:rsid w:val="009D74E6"/>
    <w:rsid w:val="009F33E5"/>
    <w:rsid w:val="009F51FA"/>
    <w:rsid w:val="00A018AA"/>
    <w:rsid w:val="00A05714"/>
    <w:rsid w:val="00A40878"/>
    <w:rsid w:val="00A60212"/>
    <w:rsid w:val="00A650F8"/>
    <w:rsid w:val="00A76C59"/>
    <w:rsid w:val="00A86527"/>
    <w:rsid w:val="00A865EB"/>
    <w:rsid w:val="00A93B7E"/>
    <w:rsid w:val="00AA0705"/>
    <w:rsid w:val="00AA7DD2"/>
    <w:rsid w:val="00AB5656"/>
    <w:rsid w:val="00AB7DB0"/>
    <w:rsid w:val="00AD4AB7"/>
    <w:rsid w:val="00AD788E"/>
    <w:rsid w:val="00AE35AF"/>
    <w:rsid w:val="00B03AE4"/>
    <w:rsid w:val="00B03B89"/>
    <w:rsid w:val="00B0607A"/>
    <w:rsid w:val="00B068D8"/>
    <w:rsid w:val="00B278BD"/>
    <w:rsid w:val="00B30437"/>
    <w:rsid w:val="00B30997"/>
    <w:rsid w:val="00B30D6C"/>
    <w:rsid w:val="00B31488"/>
    <w:rsid w:val="00B42555"/>
    <w:rsid w:val="00B63A8E"/>
    <w:rsid w:val="00B662A2"/>
    <w:rsid w:val="00B67C3C"/>
    <w:rsid w:val="00B802A4"/>
    <w:rsid w:val="00BA7E62"/>
    <w:rsid w:val="00BB049E"/>
    <w:rsid w:val="00BB20F8"/>
    <w:rsid w:val="00BB3CD3"/>
    <w:rsid w:val="00BB559A"/>
    <w:rsid w:val="00BC32DD"/>
    <w:rsid w:val="00BC4E0C"/>
    <w:rsid w:val="00BC4E4B"/>
    <w:rsid w:val="00BC50F7"/>
    <w:rsid w:val="00BE5EC6"/>
    <w:rsid w:val="00C129FA"/>
    <w:rsid w:val="00C22335"/>
    <w:rsid w:val="00C26FB2"/>
    <w:rsid w:val="00C35163"/>
    <w:rsid w:val="00C374A7"/>
    <w:rsid w:val="00C43F64"/>
    <w:rsid w:val="00C46D87"/>
    <w:rsid w:val="00C5111E"/>
    <w:rsid w:val="00C554C0"/>
    <w:rsid w:val="00C614BE"/>
    <w:rsid w:val="00C622FC"/>
    <w:rsid w:val="00C658AE"/>
    <w:rsid w:val="00C664A2"/>
    <w:rsid w:val="00C87F4A"/>
    <w:rsid w:val="00C90C66"/>
    <w:rsid w:val="00C91E5B"/>
    <w:rsid w:val="00CA15CE"/>
    <w:rsid w:val="00CC7133"/>
    <w:rsid w:val="00CD14E6"/>
    <w:rsid w:val="00CE25F3"/>
    <w:rsid w:val="00CF3EF8"/>
    <w:rsid w:val="00CF79D5"/>
    <w:rsid w:val="00D01670"/>
    <w:rsid w:val="00D0411F"/>
    <w:rsid w:val="00D20E2A"/>
    <w:rsid w:val="00D25546"/>
    <w:rsid w:val="00D4274D"/>
    <w:rsid w:val="00D4384E"/>
    <w:rsid w:val="00D44F63"/>
    <w:rsid w:val="00D50744"/>
    <w:rsid w:val="00D551C8"/>
    <w:rsid w:val="00D61713"/>
    <w:rsid w:val="00D83991"/>
    <w:rsid w:val="00D84911"/>
    <w:rsid w:val="00D903FE"/>
    <w:rsid w:val="00D96EC5"/>
    <w:rsid w:val="00DA2180"/>
    <w:rsid w:val="00DA264F"/>
    <w:rsid w:val="00DA662E"/>
    <w:rsid w:val="00DB18F1"/>
    <w:rsid w:val="00DC7FAA"/>
    <w:rsid w:val="00DE0B3C"/>
    <w:rsid w:val="00DE1960"/>
    <w:rsid w:val="00E04566"/>
    <w:rsid w:val="00E2589C"/>
    <w:rsid w:val="00E35240"/>
    <w:rsid w:val="00E44283"/>
    <w:rsid w:val="00E512DE"/>
    <w:rsid w:val="00E5251A"/>
    <w:rsid w:val="00E57F8C"/>
    <w:rsid w:val="00E60B09"/>
    <w:rsid w:val="00E8431F"/>
    <w:rsid w:val="00EA2F64"/>
    <w:rsid w:val="00ED386B"/>
    <w:rsid w:val="00EE1CF0"/>
    <w:rsid w:val="00EE1FA2"/>
    <w:rsid w:val="00EE3DAC"/>
    <w:rsid w:val="00EE5749"/>
    <w:rsid w:val="00EE6BE2"/>
    <w:rsid w:val="00EE7C7C"/>
    <w:rsid w:val="00EF71D4"/>
    <w:rsid w:val="00F00A3E"/>
    <w:rsid w:val="00F016F9"/>
    <w:rsid w:val="00F01FB0"/>
    <w:rsid w:val="00F162BD"/>
    <w:rsid w:val="00F1764C"/>
    <w:rsid w:val="00F200D3"/>
    <w:rsid w:val="00F25A5B"/>
    <w:rsid w:val="00F31847"/>
    <w:rsid w:val="00F36B75"/>
    <w:rsid w:val="00F52B6F"/>
    <w:rsid w:val="00F54223"/>
    <w:rsid w:val="00F63E44"/>
    <w:rsid w:val="00F65D14"/>
    <w:rsid w:val="00F679C0"/>
    <w:rsid w:val="00F85635"/>
    <w:rsid w:val="00F864A1"/>
    <w:rsid w:val="00F93B0D"/>
    <w:rsid w:val="00FA4D22"/>
    <w:rsid w:val="00FA73BC"/>
    <w:rsid w:val="00FC08FD"/>
    <w:rsid w:val="00FC777D"/>
    <w:rsid w:val="00FD5FE1"/>
    <w:rsid w:val="00FD7CE4"/>
    <w:rsid w:val="00FE7B23"/>
    <w:rsid w:val="00FF59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B351"/>
  <w15:chartTrackingRefBased/>
  <w15:docId w15:val="{12D3418B-B79A-472C-AC1E-FF829E16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F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D7D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7DCC"/>
    <w:rPr>
      <w:rFonts w:asciiTheme="majorHAnsi" w:eastAsiaTheme="majorEastAsia" w:hAnsiTheme="majorHAnsi" w:cstheme="majorBidi"/>
      <w:spacing w:val="-10"/>
      <w:kern w:val="28"/>
      <w:sz w:val="56"/>
      <w:szCs w:val="56"/>
    </w:rPr>
  </w:style>
  <w:style w:type="paragraph" w:styleId="Geenafstand">
    <w:name w:val="No Spacing"/>
    <w:uiPriority w:val="1"/>
    <w:qFormat/>
    <w:rsid w:val="005D7DCC"/>
    <w:pPr>
      <w:spacing w:after="0" w:line="240" w:lineRule="auto"/>
    </w:pPr>
  </w:style>
  <w:style w:type="character" w:styleId="Hyperlink">
    <w:name w:val="Hyperlink"/>
    <w:basedOn w:val="Standaardalinea-lettertype"/>
    <w:uiPriority w:val="99"/>
    <w:semiHidden/>
    <w:unhideWhenUsed/>
    <w:rsid w:val="006A3366"/>
    <w:rPr>
      <w:color w:val="0000FF"/>
      <w:u w:val="single"/>
    </w:rPr>
  </w:style>
  <w:style w:type="character" w:styleId="GevolgdeHyperlink">
    <w:name w:val="FollowedHyperlink"/>
    <w:basedOn w:val="Standaardalinea-lettertype"/>
    <w:uiPriority w:val="99"/>
    <w:semiHidden/>
    <w:unhideWhenUsed/>
    <w:rsid w:val="00AA0705"/>
    <w:rPr>
      <w:color w:val="954F72" w:themeColor="followedHyperlink"/>
      <w:u w:val="single"/>
    </w:rPr>
  </w:style>
  <w:style w:type="character" w:customStyle="1" w:styleId="Kop1Char">
    <w:name w:val="Kop 1 Char"/>
    <w:basedOn w:val="Standaardalinea-lettertype"/>
    <w:link w:val="Kop1"/>
    <w:uiPriority w:val="9"/>
    <w:rsid w:val="00422FBF"/>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086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55756">
      <w:bodyDiv w:val="1"/>
      <w:marLeft w:val="0"/>
      <w:marRight w:val="0"/>
      <w:marTop w:val="0"/>
      <w:marBottom w:val="0"/>
      <w:divBdr>
        <w:top w:val="none" w:sz="0" w:space="0" w:color="auto"/>
        <w:left w:val="none" w:sz="0" w:space="0" w:color="auto"/>
        <w:bottom w:val="none" w:sz="0" w:space="0" w:color="auto"/>
        <w:right w:val="none" w:sz="0" w:space="0" w:color="auto"/>
      </w:divBdr>
    </w:div>
    <w:div w:id="256594360">
      <w:bodyDiv w:val="1"/>
      <w:marLeft w:val="0"/>
      <w:marRight w:val="0"/>
      <w:marTop w:val="0"/>
      <w:marBottom w:val="0"/>
      <w:divBdr>
        <w:top w:val="none" w:sz="0" w:space="0" w:color="auto"/>
        <w:left w:val="none" w:sz="0" w:space="0" w:color="auto"/>
        <w:bottom w:val="none" w:sz="0" w:space="0" w:color="auto"/>
        <w:right w:val="none" w:sz="0" w:space="0" w:color="auto"/>
      </w:divBdr>
    </w:div>
    <w:div w:id="269778006">
      <w:bodyDiv w:val="1"/>
      <w:marLeft w:val="0"/>
      <w:marRight w:val="0"/>
      <w:marTop w:val="0"/>
      <w:marBottom w:val="0"/>
      <w:divBdr>
        <w:top w:val="none" w:sz="0" w:space="0" w:color="auto"/>
        <w:left w:val="none" w:sz="0" w:space="0" w:color="auto"/>
        <w:bottom w:val="none" w:sz="0" w:space="0" w:color="auto"/>
        <w:right w:val="none" w:sz="0" w:space="0" w:color="auto"/>
      </w:divBdr>
    </w:div>
    <w:div w:id="386756674">
      <w:bodyDiv w:val="1"/>
      <w:marLeft w:val="0"/>
      <w:marRight w:val="0"/>
      <w:marTop w:val="0"/>
      <w:marBottom w:val="0"/>
      <w:divBdr>
        <w:top w:val="none" w:sz="0" w:space="0" w:color="auto"/>
        <w:left w:val="none" w:sz="0" w:space="0" w:color="auto"/>
        <w:bottom w:val="none" w:sz="0" w:space="0" w:color="auto"/>
        <w:right w:val="none" w:sz="0" w:space="0" w:color="auto"/>
      </w:divBdr>
    </w:div>
    <w:div w:id="397361065">
      <w:bodyDiv w:val="1"/>
      <w:marLeft w:val="0"/>
      <w:marRight w:val="0"/>
      <w:marTop w:val="0"/>
      <w:marBottom w:val="0"/>
      <w:divBdr>
        <w:top w:val="none" w:sz="0" w:space="0" w:color="auto"/>
        <w:left w:val="none" w:sz="0" w:space="0" w:color="auto"/>
        <w:bottom w:val="none" w:sz="0" w:space="0" w:color="auto"/>
        <w:right w:val="none" w:sz="0" w:space="0" w:color="auto"/>
      </w:divBdr>
    </w:div>
    <w:div w:id="812796319">
      <w:bodyDiv w:val="1"/>
      <w:marLeft w:val="0"/>
      <w:marRight w:val="0"/>
      <w:marTop w:val="0"/>
      <w:marBottom w:val="0"/>
      <w:divBdr>
        <w:top w:val="none" w:sz="0" w:space="0" w:color="auto"/>
        <w:left w:val="none" w:sz="0" w:space="0" w:color="auto"/>
        <w:bottom w:val="none" w:sz="0" w:space="0" w:color="auto"/>
        <w:right w:val="none" w:sz="0" w:space="0" w:color="auto"/>
      </w:divBdr>
    </w:div>
    <w:div w:id="856122028">
      <w:bodyDiv w:val="1"/>
      <w:marLeft w:val="0"/>
      <w:marRight w:val="0"/>
      <w:marTop w:val="0"/>
      <w:marBottom w:val="0"/>
      <w:divBdr>
        <w:top w:val="none" w:sz="0" w:space="0" w:color="auto"/>
        <w:left w:val="none" w:sz="0" w:space="0" w:color="auto"/>
        <w:bottom w:val="none" w:sz="0" w:space="0" w:color="auto"/>
        <w:right w:val="none" w:sz="0" w:space="0" w:color="auto"/>
      </w:divBdr>
    </w:div>
    <w:div w:id="887254414">
      <w:bodyDiv w:val="1"/>
      <w:marLeft w:val="0"/>
      <w:marRight w:val="0"/>
      <w:marTop w:val="0"/>
      <w:marBottom w:val="0"/>
      <w:divBdr>
        <w:top w:val="none" w:sz="0" w:space="0" w:color="auto"/>
        <w:left w:val="none" w:sz="0" w:space="0" w:color="auto"/>
        <w:bottom w:val="none" w:sz="0" w:space="0" w:color="auto"/>
        <w:right w:val="none" w:sz="0" w:space="0" w:color="auto"/>
      </w:divBdr>
    </w:div>
    <w:div w:id="1212306400">
      <w:bodyDiv w:val="1"/>
      <w:marLeft w:val="0"/>
      <w:marRight w:val="0"/>
      <w:marTop w:val="0"/>
      <w:marBottom w:val="0"/>
      <w:divBdr>
        <w:top w:val="none" w:sz="0" w:space="0" w:color="auto"/>
        <w:left w:val="none" w:sz="0" w:space="0" w:color="auto"/>
        <w:bottom w:val="none" w:sz="0" w:space="0" w:color="auto"/>
        <w:right w:val="none" w:sz="0" w:space="0" w:color="auto"/>
      </w:divBdr>
    </w:div>
    <w:div w:id="1218739351">
      <w:bodyDiv w:val="1"/>
      <w:marLeft w:val="0"/>
      <w:marRight w:val="0"/>
      <w:marTop w:val="0"/>
      <w:marBottom w:val="0"/>
      <w:divBdr>
        <w:top w:val="none" w:sz="0" w:space="0" w:color="auto"/>
        <w:left w:val="none" w:sz="0" w:space="0" w:color="auto"/>
        <w:bottom w:val="none" w:sz="0" w:space="0" w:color="auto"/>
        <w:right w:val="none" w:sz="0" w:space="0" w:color="auto"/>
      </w:divBdr>
    </w:div>
    <w:div w:id="1310207512">
      <w:bodyDiv w:val="1"/>
      <w:marLeft w:val="0"/>
      <w:marRight w:val="0"/>
      <w:marTop w:val="0"/>
      <w:marBottom w:val="0"/>
      <w:divBdr>
        <w:top w:val="none" w:sz="0" w:space="0" w:color="auto"/>
        <w:left w:val="none" w:sz="0" w:space="0" w:color="auto"/>
        <w:bottom w:val="none" w:sz="0" w:space="0" w:color="auto"/>
        <w:right w:val="none" w:sz="0" w:space="0" w:color="auto"/>
      </w:divBdr>
    </w:div>
    <w:div w:id="1323044501">
      <w:bodyDiv w:val="1"/>
      <w:marLeft w:val="0"/>
      <w:marRight w:val="0"/>
      <w:marTop w:val="0"/>
      <w:marBottom w:val="0"/>
      <w:divBdr>
        <w:top w:val="none" w:sz="0" w:space="0" w:color="auto"/>
        <w:left w:val="none" w:sz="0" w:space="0" w:color="auto"/>
        <w:bottom w:val="none" w:sz="0" w:space="0" w:color="auto"/>
        <w:right w:val="none" w:sz="0" w:space="0" w:color="auto"/>
      </w:divBdr>
    </w:div>
    <w:div w:id="1342514909">
      <w:bodyDiv w:val="1"/>
      <w:marLeft w:val="0"/>
      <w:marRight w:val="0"/>
      <w:marTop w:val="0"/>
      <w:marBottom w:val="0"/>
      <w:divBdr>
        <w:top w:val="none" w:sz="0" w:space="0" w:color="auto"/>
        <w:left w:val="none" w:sz="0" w:space="0" w:color="auto"/>
        <w:bottom w:val="none" w:sz="0" w:space="0" w:color="auto"/>
        <w:right w:val="none" w:sz="0" w:space="0" w:color="auto"/>
      </w:divBdr>
    </w:div>
    <w:div w:id="1540049765">
      <w:bodyDiv w:val="1"/>
      <w:marLeft w:val="0"/>
      <w:marRight w:val="0"/>
      <w:marTop w:val="0"/>
      <w:marBottom w:val="0"/>
      <w:divBdr>
        <w:top w:val="none" w:sz="0" w:space="0" w:color="auto"/>
        <w:left w:val="none" w:sz="0" w:space="0" w:color="auto"/>
        <w:bottom w:val="none" w:sz="0" w:space="0" w:color="auto"/>
        <w:right w:val="none" w:sz="0" w:space="0" w:color="auto"/>
      </w:divBdr>
    </w:div>
    <w:div w:id="1672951629">
      <w:bodyDiv w:val="1"/>
      <w:marLeft w:val="0"/>
      <w:marRight w:val="0"/>
      <w:marTop w:val="0"/>
      <w:marBottom w:val="0"/>
      <w:divBdr>
        <w:top w:val="none" w:sz="0" w:space="0" w:color="auto"/>
        <w:left w:val="none" w:sz="0" w:space="0" w:color="auto"/>
        <w:bottom w:val="none" w:sz="0" w:space="0" w:color="auto"/>
        <w:right w:val="none" w:sz="0" w:space="0" w:color="auto"/>
      </w:divBdr>
    </w:div>
    <w:div w:id="1738358697">
      <w:bodyDiv w:val="1"/>
      <w:marLeft w:val="0"/>
      <w:marRight w:val="0"/>
      <w:marTop w:val="0"/>
      <w:marBottom w:val="0"/>
      <w:divBdr>
        <w:top w:val="none" w:sz="0" w:space="0" w:color="auto"/>
        <w:left w:val="none" w:sz="0" w:space="0" w:color="auto"/>
        <w:bottom w:val="none" w:sz="0" w:space="0" w:color="auto"/>
        <w:right w:val="none" w:sz="0" w:space="0" w:color="auto"/>
      </w:divBdr>
    </w:div>
    <w:div w:id="1769232167">
      <w:bodyDiv w:val="1"/>
      <w:marLeft w:val="0"/>
      <w:marRight w:val="0"/>
      <w:marTop w:val="0"/>
      <w:marBottom w:val="0"/>
      <w:divBdr>
        <w:top w:val="none" w:sz="0" w:space="0" w:color="auto"/>
        <w:left w:val="none" w:sz="0" w:space="0" w:color="auto"/>
        <w:bottom w:val="none" w:sz="0" w:space="0" w:color="auto"/>
        <w:right w:val="none" w:sz="0" w:space="0" w:color="auto"/>
      </w:divBdr>
    </w:div>
    <w:div w:id="1799378250">
      <w:bodyDiv w:val="1"/>
      <w:marLeft w:val="0"/>
      <w:marRight w:val="0"/>
      <w:marTop w:val="0"/>
      <w:marBottom w:val="0"/>
      <w:divBdr>
        <w:top w:val="none" w:sz="0" w:space="0" w:color="auto"/>
        <w:left w:val="none" w:sz="0" w:space="0" w:color="auto"/>
        <w:bottom w:val="none" w:sz="0" w:space="0" w:color="auto"/>
        <w:right w:val="none" w:sz="0" w:space="0" w:color="auto"/>
      </w:divBdr>
    </w:div>
    <w:div w:id="1924755372">
      <w:bodyDiv w:val="1"/>
      <w:marLeft w:val="0"/>
      <w:marRight w:val="0"/>
      <w:marTop w:val="0"/>
      <w:marBottom w:val="0"/>
      <w:divBdr>
        <w:top w:val="none" w:sz="0" w:space="0" w:color="auto"/>
        <w:left w:val="none" w:sz="0" w:space="0" w:color="auto"/>
        <w:bottom w:val="none" w:sz="0" w:space="0" w:color="auto"/>
        <w:right w:val="none" w:sz="0" w:space="0" w:color="auto"/>
      </w:divBdr>
    </w:div>
    <w:div w:id="200219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9E2EF-1F3A-4174-9380-B9490780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2166</Words>
  <Characters>11915</Characters>
  <Application>Microsoft Office Word</Application>
  <DocSecurity>0</DocSecurity>
  <Lines>99</Lines>
  <Paragraphs>28</Paragraphs>
  <ScaleCrop>false</ScaleCrop>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stephenny stel</dc:creator>
  <cp:keywords/>
  <dc:description/>
  <cp:lastModifiedBy>stephenny stel</cp:lastModifiedBy>
  <cp:revision>307</cp:revision>
  <dcterms:created xsi:type="dcterms:W3CDTF">2022-06-19T13:32:00Z</dcterms:created>
  <dcterms:modified xsi:type="dcterms:W3CDTF">2023-06-17T07:27:00Z</dcterms:modified>
</cp:coreProperties>
</file>